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9D" w:rsidRPr="00F12E69" w:rsidRDefault="0009079D" w:rsidP="0009079D">
      <w:pPr>
        <w:pageBreakBefore/>
        <w:overflowPunct/>
        <w:autoSpaceDE/>
        <w:autoSpaceDN/>
        <w:adjustRightInd/>
        <w:spacing w:line="360" w:lineRule="auto"/>
        <w:ind w:firstLine="0"/>
        <w:jc w:val="center"/>
        <w:textAlignment w:val="top"/>
        <w:rPr>
          <w:szCs w:val="24"/>
          <w:lang w:val="ru-RU"/>
        </w:rPr>
      </w:pPr>
      <w:r w:rsidRPr="00F12E69">
        <w:rPr>
          <w:b/>
          <w:bCs/>
          <w:sz w:val="28"/>
          <w:szCs w:val="28"/>
          <w:lang w:val="ru-RU"/>
        </w:rPr>
        <w:t xml:space="preserve">Уважаемые </w:t>
      </w:r>
      <w:proofErr w:type="gramStart"/>
      <w:r w:rsidRPr="00F12E69">
        <w:rPr>
          <w:b/>
          <w:bCs/>
          <w:sz w:val="28"/>
          <w:szCs w:val="28"/>
          <w:lang w:val="ru-RU"/>
        </w:rPr>
        <w:t>коллеги,</w:t>
      </w:r>
      <w:r w:rsidRPr="00F12E69">
        <w:rPr>
          <w:b/>
          <w:bCs/>
          <w:sz w:val="28"/>
          <w:szCs w:val="28"/>
          <w:lang w:val="ru-RU"/>
        </w:rPr>
        <w:br/>
      </w:r>
      <w:proofErr w:type="spellStart"/>
      <w:r w:rsidRPr="00F12E69">
        <w:rPr>
          <w:sz w:val="28"/>
          <w:szCs w:val="28"/>
          <w:lang w:val="ru-RU"/>
        </w:rPr>
        <w:t>Клайпедский</w:t>
      </w:r>
      <w:proofErr w:type="spellEnd"/>
      <w:proofErr w:type="gramEnd"/>
      <w:r w:rsidRPr="00F12E69">
        <w:rPr>
          <w:sz w:val="28"/>
          <w:szCs w:val="28"/>
          <w:lang w:val="ru-RU"/>
        </w:rPr>
        <w:t xml:space="preserve"> университет приглашает на </w:t>
      </w:r>
      <w:r w:rsidRPr="00F12E69">
        <w:rPr>
          <w:sz w:val="28"/>
          <w:szCs w:val="28"/>
          <w:lang w:val="ru-RU"/>
        </w:rPr>
        <w:t xml:space="preserve">международную </w:t>
      </w:r>
      <w:r w:rsidR="00861391" w:rsidRPr="00F12E69">
        <w:rPr>
          <w:sz w:val="28"/>
          <w:szCs w:val="28"/>
          <w:lang w:val="ru-RU"/>
        </w:rPr>
        <w:t>научную</w:t>
      </w:r>
      <w:r w:rsidR="00861391" w:rsidRPr="00F12E69">
        <w:rPr>
          <w:sz w:val="28"/>
          <w:szCs w:val="28"/>
          <w:lang w:val="ru-RU"/>
        </w:rPr>
        <w:t xml:space="preserve"> </w:t>
      </w:r>
      <w:r w:rsidRPr="00F12E69">
        <w:rPr>
          <w:sz w:val="28"/>
          <w:szCs w:val="28"/>
          <w:lang w:val="ru-RU"/>
        </w:rPr>
        <w:t>конференцию</w:t>
      </w:r>
      <w:r w:rsidRPr="00F12E69">
        <w:rPr>
          <w:sz w:val="28"/>
          <w:szCs w:val="28"/>
          <w:lang w:val="ru-RU"/>
        </w:rPr>
        <w:t xml:space="preserve"> </w:t>
      </w:r>
      <w:r w:rsidRPr="00F12E69">
        <w:rPr>
          <w:b/>
          <w:bCs/>
          <w:sz w:val="28"/>
          <w:szCs w:val="28"/>
          <w:lang w:val="ru-RU"/>
        </w:rPr>
        <w:t xml:space="preserve">„Языки и культура </w:t>
      </w:r>
      <w:proofErr w:type="spellStart"/>
      <w:r w:rsidRPr="00F12E69">
        <w:rPr>
          <w:b/>
          <w:bCs/>
          <w:sz w:val="28"/>
          <w:szCs w:val="28"/>
          <w:lang w:val="ru-RU"/>
        </w:rPr>
        <w:t>балтов</w:t>
      </w:r>
      <w:proofErr w:type="spellEnd"/>
      <w:r w:rsidR="007E4381">
        <w:rPr>
          <w:b/>
          <w:bCs/>
          <w:sz w:val="28"/>
          <w:szCs w:val="28"/>
        </w:rPr>
        <w:t xml:space="preserve"> 3</w:t>
      </w:r>
      <w:r w:rsidRPr="00F12E69">
        <w:rPr>
          <w:b/>
          <w:bCs/>
          <w:sz w:val="28"/>
          <w:szCs w:val="28"/>
          <w:lang w:val="ru-RU"/>
        </w:rPr>
        <w:t>“</w:t>
      </w:r>
      <w:r w:rsidRPr="00F12E69">
        <w:rPr>
          <w:b/>
          <w:bCs/>
          <w:sz w:val="28"/>
          <w:szCs w:val="28"/>
          <w:lang w:val="ru-RU"/>
        </w:rPr>
        <w:br/>
      </w:r>
      <w:r w:rsidRPr="00F12E69">
        <w:rPr>
          <w:szCs w:val="24"/>
          <w:lang w:val="ru-RU"/>
        </w:rPr>
        <w:t>5</w:t>
      </w:r>
      <w:r w:rsidRPr="00F12E69">
        <w:rPr>
          <w:szCs w:val="24"/>
          <w:lang w:val="ru-RU"/>
        </w:rPr>
        <w:t>–</w:t>
      </w:r>
      <w:r w:rsidRPr="00F12E69">
        <w:rPr>
          <w:szCs w:val="24"/>
          <w:lang w:val="ru-RU"/>
        </w:rPr>
        <w:t>6</w:t>
      </w:r>
      <w:r w:rsidRPr="00F12E69">
        <w:rPr>
          <w:szCs w:val="24"/>
          <w:lang w:val="ru-RU"/>
        </w:rPr>
        <w:t xml:space="preserve"> </w:t>
      </w:r>
      <w:r w:rsidRPr="00F12E69">
        <w:rPr>
          <w:szCs w:val="24"/>
          <w:lang w:val="ru-RU"/>
        </w:rPr>
        <w:t>мая</w:t>
      </w:r>
      <w:r w:rsidRPr="00F12E69">
        <w:rPr>
          <w:szCs w:val="24"/>
          <w:lang w:val="ru-RU"/>
        </w:rPr>
        <w:t xml:space="preserve"> 201</w:t>
      </w:r>
      <w:r w:rsidRPr="00F12E69">
        <w:rPr>
          <w:szCs w:val="24"/>
          <w:lang w:val="ru-RU"/>
        </w:rPr>
        <w:t>6</w:t>
      </w:r>
      <w:r w:rsidRPr="00F12E69">
        <w:rPr>
          <w:szCs w:val="24"/>
          <w:lang w:val="ru-RU"/>
        </w:rPr>
        <w:t xml:space="preserve"> г.</w:t>
      </w:r>
    </w:p>
    <w:p w:rsidR="0009079D" w:rsidRPr="00F12E69" w:rsidRDefault="0009079D" w:rsidP="0009079D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ru-RU"/>
        </w:rPr>
      </w:pPr>
    </w:p>
    <w:p w:rsidR="0009079D" w:rsidRPr="00F12E69" w:rsidRDefault="0009079D" w:rsidP="0009079D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ru-RU"/>
        </w:rPr>
      </w:pPr>
      <w:r w:rsidRPr="00F12E69">
        <w:rPr>
          <w:szCs w:val="24"/>
          <w:lang w:val="ru-RU"/>
        </w:rPr>
        <w:t xml:space="preserve">Цель данного форума – </w:t>
      </w:r>
      <w:r w:rsidR="00572EC5" w:rsidRPr="00F12E69">
        <w:rPr>
          <w:szCs w:val="24"/>
          <w:lang w:val="ru-RU"/>
        </w:rPr>
        <w:t>об</w:t>
      </w:r>
      <w:proofErr w:type="spellStart"/>
      <w:r w:rsidR="00572EC5" w:rsidRPr="00F12E69">
        <w:rPr>
          <w:szCs w:val="24"/>
        </w:rPr>
        <w:t>ъединить</w:t>
      </w:r>
      <w:proofErr w:type="spellEnd"/>
      <w:r w:rsidRPr="00F12E69">
        <w:rPr>
          <w:szCs w:val="24"/>
          <w:lang w:val="ru-RU"/>
        </w:rPr>
        <w:t xml:space="preserve"> исследователей к </w:t>
      </w:r>
      <w:proofErr w:type="spellStart"/>
      <w:r w:rsidRPr="00F12E69">
        <w:rPr>
          <w:szCs w:val="24"/>
          <w:lang w:val="ru-RU"/>
        </w:rPr>
        <w:t>межпредметной</w:t>
      </w:r>
      <w:proofErr w:type="spellEnd"/>
      <w:r w:rsidRPr="00F12E69">
        <w:rPr>
          <w:szCs w:val="24"/>
          <w:lang w:val="ru-RU"/>
        </w:rPr>
        <w:t xml:space="preserve"> пробле</w:t>
      </w:r>
      <w:r w:rsidR="007E4381">
        <w:rPr>
          <w:szCs w:val="24"/>
          <w:lang w:val="ru-RU"/>
        </w:rPr>
        <w:t xml:space="preserve">матике языков и культуры </w:t>
      </w:r>
      <w:proofErr w:type="spellStart"/>
      <w:r w:rsidR="007E4381">
        <w:rPr>
          <w:szCs w:val="24"/>
          <w:lang w:val="ru-RU"/>
        </w:rPr>
        <w:t>балтов</w:t>
      </w:r>
      <w:proofErr w:type="spellEnd"/>
      <w:r w:rsidR="007E4381">
        <w:rPr>
          <w:szCs w:val="24"/>
          <w:lang w:val="ru-RU"/>
        </w:rPr>
        <w:t>.</w:t>
      </w:r>
    </w:p>
    <w:p w:rsidR="00861391" w:rsidRDefault="00861391" w:rsidP="00861391">
      <w:pPr>
        <w:tabs>
          <w:tab w:val="num" w:pos="426"/>
        </w:tabs>
        <w:overflowPunct/>
        <w:autoSpaceDE/>
        <w:autoSpaceDN/>
        <w:adjustRightInd/>
        <w:spacing w:line="360" w:lineRule="auto"/>
        <w:jc w:val="both"/>
        <w:textAlignment w:val="top"/>
        <w:rPr>
          <w:b/>
          <w:bCs/>
          <w:szCs w:val="24"/>
          <w:lang w:val="en-US"/>
        </w:rPr>
      </w:pPr>
    </w:p>
    <w:p w:rsidR="0009079D" w:rsidRPr="00F12E69" w:rsidRDefault="0009079D" w:rsidP="00861391">
      <w:pPr>
        <w:tabs>
          <w:tab w:val="num" w:pos="426"/>
        </w:tabs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en-US"/>
        </w:rPr>
      </w:pPr>
      <w:bookmarkStart w:id="0" w:name="_GoBack"/>
      <w:bookmarkEnd w:id="0"/>
      <w:proofErr w:type="spellStart"/>
      <w:r w:rsidRPr="00F12E69">
        <w:rPr>
          <w:b/>
          <w:bCs/>
          <w:szCs w:val="24"/>
          <w:lang w:val="en-US"/>
        </w:rPr>
        <w:t>Тематика</w:t>
      </w:r>
      <w:proofErr w:type="spellEnd"/>
      <w:r w:rsidRPr="00F12E69">
        <w:rPr>
          <w:b/>
          <w:bCs/>
          <w:szCs w:val="24"/>
          <w:lang w:val="en-US"/>
        </w:rPr>
        <w:t xml:space="preserve"> </w:t>
      </w:r>
      <w:proofErr w:type="spellStart"/>
      <w:r w:rsidRPr="00F12E69">
        <w:rPr>
          <w:szCs w:val="24"/>
          <w:lang w:val="en-US"/>
        </w:rPr>
        <w:t>докладов</w:t>
      </w:r>
      <w:proofErr w:type="spellEnd"/>
      <w:r w:rsidRPr="00F12E69">
        <w:rPr>
          <w:szCs w:val="24"/>
          <w:lang w:val="en-US"/>
        </w:rPr>
        <w:t>:</w:t>
      </w:r>
    </w:p>
    <w:p w:rsidR="0009079D" w:rsidRPr="00F12E69" w:rsidRDefault="007E4381" w:rsidP="00861391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ru-RU"/>
        </w:rPr>
      </w:pPr>
      <w:r w:rsidRPr="007E4381">
        <w:rPr>
          <w:szCs w:val="24"/>
          <w:lang w:val="ru-RU"/>
        </w:rPr>
        <w:t>диахронические, ареальные и типологические исследования языков и культур;</w:t>
      </w:r>
    </w:p>
    <w:p w:rsidR="0009079D" w:rsidRDefault="007E4381" w:rsidP="00861391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09079D" w:rsidRPr="00F12E69">
        <w:rPr>
          <w:szCs w:val="24"/>
          <w:lang w:val="ru-RU"/>
        </w:rPr>
        <w:t>енетические и контактные связи языков</w:t>
      </w:r>
      <w:r w:rsidR="0009079D" w:rsidRPr="00F12E69">
        <w:rPr>
          <w:szCs w:val="24"/>
        </w:rPr>
        <w:t xml:space="preserve"> </w:t>
      </w:r>
      <w:r w:rsidR="0009079D" w:rsidRPr="00F12E69">
        <w:rPr>
          <w:szCs w:val="24"/>
          <w:lang w:val="ru-RU"/>
        </w:rPr>
        <w:t>и культур</w:t>
      </w:r>
      <w:r>
        <w:rPr>
          <w:szCs w:val="24"/>
          <w:lang w:val="ru-RU"/>
        </w:rPr>
        <w:t>;</w:t>
      </w:r>
    </w:p>
    <w:p w:rsidR="007E4381" w:rsidRPr="007E4381" w:rsidRDefault="007E4381" w:rsidP="00861391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ru-RU"/>
        </w:rPr>
      </w:pPr>
      <w:r w:rsidRPr="007E4381">
        <w:rPr>
          <w:szCs w:val="24"/>
          <w:lang w:val="ru-RU"/>
        </w:rPr>
        <w:t xml:space="preserve">вопросы </w:t>
      </w:r>
      <w:proofErr w:type="spellStart"/>
      <w:r w:rsidRPr="007E4381">
        <w:rPr>
          <w:szCs w:val="24"/>
          <w:lang w:val="ru-RU"/>
        </w:rPr>
        <w:t>этногенезиса</w:t>
      </w:r>
      <w:proofErr w:type="spellEnd"/>
      <w:r w:rsidRPr="007E4381">
        <w:rPr>
          <w:szCs w:val="24"/>
          <w:lang w:val="ru-RU"/>
        </w:rPr>
        <w:t xml:space="preserve"> </w:t>
      </w:r>
      <w:proofErr w:type="spellStart"/>
      <w:r w:rsidRPr="007E4381">
        <w:rPr>
          <w:szCs w:val="24"/>
          <w:lang w:val="ru-RU"/>
        </w:rPr>
        <w:t>балтов</w:t>
      </w:r>
      <w:proofErr w:type="spellEnd"/>
      <w:r w:rsidRPr="007E4381">
        <w:rPr>
          <w:szCs w:val="24"/>
          <w:lang w:val="ru-RU"/>
        </w:rPr>
        <w:t xml:space="preserve"> и других этнических групп.</w:t>
      </w:r>
    </w:p>
    <w:p w:rsidR="007E4381" w:rsidRDefault="007E4381" w:rsidP="007E4381">
      <w:pPr>
        <w:overflowPunct/>
        <w:autoSpaceDE/>
        <w:autoSpaceDN/>
        <w:adjustRightInd/>
        <w:spacing w:line="360" w:lineRule="auto"/>
        <w:ind w:left="360" w:firstLine="0"/>
        <w:jc w:val="both"/>
        <w:textAlignment w:val="top"/>
        <w:rPr>
          <w:szCs w:val="24"/>
          <w:lang w:val="ru-RU"/>
        </w:rPr>
      </w:pPr>
    </w:p>
    <w:p w:rsidR="0009079D" w:rsidRPr="00F12E69" w:rsidRDefault="0009079D" w:rsidP="0009079D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ru-RU"/>
        </w:rPr>
      </w:pPr>
      <w:r w:rsidRPr="00F12E69">
        <w:rPr>
          <w:b/>
          <w:bCs/>
          <w:szCs w:val="24"/>
          <w:lang w:val="ru-RU"/>
        </w:rPr>
        <w:t>Языки конференции</w:t>
      </w:r>
      <w:r w:rsidRPr="00F12E69">
        <w:rPr>
          <w:szCs w:val="24"/>
          <w:lang w:val="ru-RU"/>
        </w:rPr>
        <w:t>: литовский, латышский, немецкий, английский, русский.</w:t>
      </w:r>
    </w:p>
    <w:p w:rsidR="00861391" w:rsidRDefault="0009079D" w:rsidP="00861391">
      <w:pPr>
        <w:overflowPunct/>
        <w:autoSpaceDE/>
        <w:autoSpaceDN/>
        <w:adjustRightInd/>
        <w:spacing w:line="360" w:lineRule="auto"/>
        <w:jc w:val="both"/>
        <w:textAlignment w:val="top"/>
        <w:rPr>
          <w:b/>
          <w:bCs/>
          <w:szCs w:val="24"/>
          <w:lang w:val="ru-RU"/>
        </w:rPr>
      </w:pPr>
      <w:hyperlink r:id="rId5" w:history="1">
        <w:r w:rsidRPr="00F12E69">
          <w:rPr>
            <w:b/>
            <w:bCs/>
            <w:color w:val="9C0000"/>
            <w:szCs w:val="24"/>
            <w:lang w:val="ru-RU"/>
          </w:rPr>
          <w:t>Анкеты участников</w:t>
        </w:r>
      </w:hyperlink>
      <w:r w:rsidRPr="00F12E69">
        <w:rPr>
          <w:b/>
          <w:bCs/>
          <w:szCs w:val="24"/>
          <w:lang w:val="ru-RU"/>
        </w:rPr>
        <w:t xml:space="preserve"> с короткой</w:t>
      </w:r>
      <w:r w:rsidRPr="00F12E69">
        <w:rPr>
          <w:szCs w:val="24"/>
          <w:lang w:val="ru-RU"/>
        </w:rPr>
        <w:t xml:space="preserve"> </w:t>
      </w:r>
      <w:r w:rsidRPr="00F12E69">
        <w:rPr>
          <w:b/>
          <w:bCs/>
          <w:szCs w:val="24"/>
          <w:lang w:val="ru-RU"/>
        </w:rPr>
        <w:t>аннотацией</w:t>
      </w:r>
      <w:r w:rsidRPr="00F12E69">
        <w:rPr>
          <w:szCs w:val="24"/>
          <w:lang w:val="ru-RU"/>
        </w:rPr>
        <w:t xml:space="preserve"> доклада (на литовском, латышском, немецком, английском или русском языке) принимаются </w:t>
      </w:r>
      <w:r w:rsidRPr="00F12E69">
        <w:rPr>
          <w:b/>
          <w:bCs/>
          <w:szCs w:val="24"/>
          <w:lang w:val="ru-RU"/>
        </w:rPr>
        <w:t xml:space="preserve">до </w:t>
      </w:r>
      <w:r w:rsidRPr="00F12E69">
        <w:rPr>
          <w:b/>
          <w:bCs/>
          <w:szCs w:val="24"/>
        </w:rPr>
        <w:t>30</w:t>
      </w:r>
      <w:r w:rsidRPr="00F12E69">
        <w:rPr>
          <w:b/>
          <w:bCs/>
          <w:szCs w:val="24"/>
          <w:lang w:val="ru-RU"/>
        </w:rPr>
        <w:t xml:space="preserve"> </w:t>
      </w:r>
      <w:r w:rsidRPr="00F12E69">
        <w:rPr>
          <w:b/>
          <w:bCs/>
          <w:szCs w:val="24"/>
          <w:lang w:val="ru-RU"/>
        </w:rPr>
        <w:t>марта</w:t>
      </w:r>
      <w:r w:rsidRPr="00F12E69">
        <w:rPr>
          <w:b/>
          <w:bCs/>
          <w:szCs w:val="24"/>
          <w:lang w:val="ru-RU"/>
        </w:rPr>
        <w:t xml:space="preserve">. </w:t>
      </w:r>
    </w:p>
    <w:p w:rsidR="00861391" w:rsidRPr="00861391" w:rsidRDefault="0009079D" w:rsidP="00861391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ru-RU"/>
        </w:rPr>
      </w:pPr>
      <w:r w:rsidRPr="00F12E69">
        <w:rPr>
          <w:szCs w:val="24"/>
          <w:lang w:val="ru-RU"/>
        </w:rPr>
        <w:t xml:space="preserve">Статьи, подготовленные на основе научных докладов и получившие положительную оценку от рецензентов, будут опубликованы в журнале научных работ </w:t>
      </w:r>
      <w:proofErr w:type="spellStart"/>
      <w:r w:rsidRPr="00F12E69">
        <w:rPr>
          <w:szCs w:val="24"/>
          <w:lang w:val="ru-RU"/>
        </w:rPr>
        <w:t>Клайпедского</w:t>
      </w:r>
      <w:proofErr w:type="spellEnd"/>
      <w:r w:rsidRPr="00F12E69">
        <w:rPr>
          <w:szCs w:val="24"/>
          <w:lang w:val="ru-RU"/>
        </w:rPr>
        <w:t xml:space="preserve"> университета </w:t>
      </w:r>
      <w:r w:rsidRPr="00F12E69">
        <w:rPr>
          <w:i/>
          <w:iCs/>
          <w:szCs w:val="24"/>
          <w:lang w:val="en-US"/>
        </w:rPr>
        <w:t>Res</w:t>
      </w:r>
      <w:r w:rsidRPr="00F12E69">
        <w:rPr>
          <w:i/>
          <w:iCs/>
          <w:szCs w:val="24"/>
          <w:lang w:val="ru-RU"/>
        </w:rPr>
        <w:t xml:space="preserve"> </w:t>
      </w:r>
      <w:proofErr w:type="spellStart"/>
      <w:r w:rsidRPr="00F12E69">
        <w:rPr>
          <w:i/>
          <w:iCs/>
          <w:szCs w:val="24"/>
          <w:lang w:val="en-US"/>
        </w:rPr>
        <w:t>humanitariae</w:t>
      </w:r>
      <w:proofErr w:type="spellEnd"/>
      <w:r w:rsidRPr="00F12E69">
        <w:rPr>
          <w:i/>
          <w:iCs/>
          <w:szCs w:val="24"/>
          <w:lang w:val="ru-RU"/>
        </w:rPr>
        <w:t xml:space="preserve">, </w:t>
      </w:r>
      <w:r w:rsidRPr="00F12E69">
        <w:rPr>
          <w:szCs w:val="24"/>
          <w:lang w:val="en-US"/>
        </w:rPr>
        <w:t>ISSN</w:t>
      </w:r>
      <w:r w:rsidRPr="00F12E69">
        <w:rPr>
          <w:szCs w:val="24"/>
          <w:lang w:val="ru-RU"/>
        </w:rPr>
        <w:t xml:space="preserve"> 1822-7708 </w:t>
      </w:r>
      <w:r w:rsidRPr="00F12E69">
        <w:rPr>
          <w:szCs w:val="24"/>
          <w:lang w:val="en-US"/>
        </w:rPr>
        <w:t>Index</w:t>
      </w:r>
      <w:r w:rsidRPr="00F12E69">
        <w:rPr>
          <w:szCs w:val="24"/>
          <w:lang w:val="ru-RU"/>
        </w:rPr>
        <w:t xml:space="preserve"> </w:t>
      </w:r>
      <w:r w:rsidRPr="00F12E69">
        <w:rPr>
          <w:szCs w:val="24"/>
          <w:lang w:val="en-US"/>
        </w:rPr>
        <w:t>Copernicus</w:t>
      </w:r>
      <w:r w:rsidR="00861391" w:rsidRPr="00861391">
        <w:rPr>
          <w:szCs w:val="24"/>
          <w:lang w:val="ru-RU"/>
        </w:rPr>
        <w:t>.</w:t>
      </w:r>
    </w:p>
    <w:p w:rsidR="0009079D" w:rsidRPr="00F12E69" w:rsidRDefault="0009079D" w:rsidP="00861391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ru-RU"/>
        </w:rPr>
      </w:pPr>
      <w:r w:rsidRPr="00F12E69">
        <w:rPr>
          <w:szCs w:val="24"/>
          <w:lang w:val="ru-RU"/>
        </w:rPr>
        <w:t xml:space="preserve">Стоимость участия в конференции – </w:t>
      </w:r>
      <w:r w:rsidR="00861391">
        <w:rPr>
          <w:szCs w:val="24"/>
        </w:rPr>
        <w:t xml:space="preserve">30 </w:t>
      </w:r>
      <w:proofErr w:type="spellStart"/>
      <w:r w:rsidR="00861391" w:rsidRPr="00861391">
        <w:rPr>
          <w:szCs w:val="24"/>
          <w:lang w:val="ru-RU"/>
        </w:rPr>
        <w:t>евров</w:t>
      </w:r>
      <w:proofErr w:type="spellEnd"/>
      <w:r w:rsidRPr="00F12E69">
        <w:rPr>
          <w:szCs w:val="24"/>
          <w:lang w:val="ru-RU"/>
        </w:rPr>
        <w:t>.</w:t>
      </w:r>
    </w:p>
    <w:p w:rsidR="0009079D" w:rsidRPr="00F12E69" w:rsidRDefault="0009079D" w:rsidP="0009079D">
      <w:pPr>
        <w:overflowPunct/>
        <w:autoSpaceDE/>
        <w:autoSpaceDN/>
        <w:adjustRightInd/>
        <w:spacing w:line="360" w:lineRule="auto"/>
        <w:ind w:firstLine="0"/>
        <w:jc w:val="both"/>
        <w:textAlignment w:val="top"/>
        <w:rPr>
          <w:szCs w:val="24"/>
          <w:lang w:val="ru-RU"/>
        </w:rPr>
      </w:pPr>
      <w:r w:rsidRPr="00F12E69">
        <w:rPr>
          <w:szCs w:val="24"/>
          <w:lang w:val="ru-RU"/>
        </w:rPr>
        <w:t xml:space="preserve">Наш адрес: </w:t>
      </w:r>
      <w:proofErr w:type="spellStart"/>
      <w:r w:rsidRPr="00F12E69">
        <w:rPr>
          <w:szCs w:val="24"/>
          <w:lang w:val="ru-RU"/>
        </w:rPr>
        <w:t>Клайпедский</w:t>
      </w:r>
      <w:proofErr w:type="spellEnd"/>
      <w:r w:rsidRPr="00F12E69">
        <w:rPr>
          <w:szCs w:val="24"/>
          <w:lang w:val="ru-RU"/>
        </w:rPr>
        <w:t xml:space="preserve"> университет, кафедра </w:t>
      </w:r>
      <w:r w:rsidRPr="00F12E69">
        <w:rPr>
          <w:szCs w:val="24"/>
          <w:lang w:val="ru-RU"/>
        </w:rPr>
        <w:t>Языковедения</w:t>
      </w:r>
      <w:r w:rsidRPr="00F12E69">
        <w:rPr>
          <w:szCs w:val="24"/>
          <w:lang w:val="ru-RU"/>
        </w:rPr>
        <w:t xml:space="preserve"> и </w:t>
      </w:r>
      <w:proofErr w:type="gramStart"/>
      <w:r w:rsidRPr="00F12E69">
        <w:rPr>
          <w:szCs w:val="24"/>
          <w:lang w:val="ru-RU"/>
        </w:rPr>
        <w:t>этнологии,</w:t>
      </w:r>
      <w:r w:rsidRPr="00F12E69">
        <w:rPr>
          <w:szCs w:val="24"/>
          <w:lang w:val="ru-RU"/>
        </w:rPr>
        <w:br/>
        <w:t>ул.</w:t>
      </w:r>
      <w:proofErr w:type="gramEnd"/>
      <w:r w:rsidRPr="00F12E69">
        <w:rPr>
          <w:szCs w:val="24"/>
          <w:lang w:val="ru-RU"/>
        </w:rPr>
        <w:t xml:space="preserve"> </w:t>
      </w:r>
      <w:r w:rsidR="00861391">
        <w:rPr>
          <w:szCs w:val="24"/>
        </w:rPr>
        <w:t>Herkaus Manto</w:t>
      </w:r>
      <w:r w:rsidRPr="00F12E69">
        <w:rPr>
          <w:szCs w:val="24"/>
          <w:lang w:val="ru-RU"/>
        </w:rPr>
        <w:t xml:space="preserve"> 84, </w:t>
      </w:r>
      <w:r w:rsidRPr="00F12E69">
        <w:rPr>
          <w:szCs w:val="24"/>
          <w:lang w:val="en-US"/>
        </w:rPr>
        <w:t>LT</w:t>
      </w:r>
      <w:r w:rsidRPr="00F12E69">
        <w:rPr>
          <w:szCs w:val="24"/>
          <w:lang w:val="ru-RU"/>
        </w:rPr>
        <w:t xml:space="preserve">-92294 </w:t>
      </w:r>
      <w:r w:rsidR="00861391">
        <w:rPr>
          <w:szCs w:val="24"/>
        </w:rPr>
        <w:t>Klaipėda</w:t>
      </w:r>
      <w:r w:rsidRPr="00F12E69">
        <w:rPr>
          <w:szCs w:val="24"/>
          <w:lang w:val="ru-RU"/>
        </w:rPr>
        <w:t>, тел. +370</w:t>
      </w:r>
      <w:r w:rsidRPr="00F12E69">
        <w:rPr>
          <w:szCs w:val="24"/>
          <w:lang w:val="ru-RU"/>
        </w:rPr>
        <w:t>4</w:t>
      </w:r>
      <w:r w:rsidRPr="00F12E69">
        <w:rPr>
          <w:szCs w:val="24"/>
          <w:lang w:val="ru-RU"/>
        </w:rPr>
        <w:t>6 39 85 14,</w:t>
      </w:r>
      <w:r w:rsidRPr="00F12E69">
        <w:rPr>
          <w:szCs w:val="24"/>
          <w:lang w:val="ru-RU"/>
        </w:rPr>
        <w:br/>
        <w:t xml:space="preserve">эл. почта: </w:t>
      </w:r>
      <w:hyperlink r:id="rId6" w:history="1">
        <w:r w:rsidRPr="00F12E69">
          <w:rPr>
            <w:rStyle w:val="Hipersaitas"/>
            <w:szCs w:val="24"/>
            <w:lang w:val="en-US"/>
          </w:rPr>
          <w:t>kek</w:t>
        </w:r>
        <w:r w:rsidRPr="00F12E69">
          <w:rPr>
            <w:rStyle w:val="Hipersaitas"/>
            <w:szCs w:val="24"/>
            <w:lang w:val="ru-RU"/>
          </w:rPr>
          <w:t>.</w:t>
        </w:r>
        <w:r w:rsidRPr="00F12E69">
          <w:rPr>
            <w:rStyle w:val="Hipersaitas"/>
            <w:szCs w:val="24"/>
            <w:lang w:val="en-US"/>
          </w:rPr>
          <w:t>hmf</w:t>
        </w:r>
        <w:r w:rsidRPr="00F12E69">
          <w:rPr>
            <w:rStyle w:val="Hipersaitas"/>
            <w:szCs w:val="24"/>
            <w:lang w:val="ru-RU"/>
          </w:rPr>
          <w:t>@</w:t>
        </w:r>
        <w:r w:rsidRPr="00F12E69">
          <w:rPr>
            <w:rStyle w:val="Hipersaitas"/>
            <w:szCs w:val="24"/>
            <w:lang w:val="en-US"/>
          </w:rPr>
          <w:t>ku</w:t>
        </w:r>
        <w:r w:rsidRPr="00F12E69">
          <w:rPr>
            <w:rStyle w:val="Hipersaitas"/>
            <w:szCs w:val="24"/>
            <w:lang w:val="ru-RU"/>
          </w:rPr>
          <w:t>.</w:t>
        </w:r>
        <w:r w:rsidRPr="00F12E69">
          <w:rPr>
            <w:rStyle w:val="Hipersaitas"/>
            <w:szCs w:val="24"/>
            <w:lang w:val="en-US"/>
          </w:rPr>
          <w:t>lt</w:t>
        </w:r>
      </w:hyperlink>
      <w:r w:rsidRPr="00F12E69">
        <w:rPr>
          <w:szCs w:val="24"/>
          <w:lang w:val="ru-RU"/>
        </w:rPr>
        <w:t xml:space="preserve">, </w:t>
      </w:r>
      <w:hyperlink r:id="rId7" w:history="1">
        <w:r w:rsidRPr="00F12E69">
          <w:rPr>
            <w:rStyle w:val="Hipersaitas"/>
            <w:szCs w:val="24"/>
            <w:lang w:val="en-US"/>
          </w:rPr>
          <w:t>dalia</w:t>
        </w:r>
        <w:r w:rsidRPr="00F12E69">
          <w:rPr>
            <w:rStyle w:val="Hipersaitas"/>
            <w:szCs w:val="24"/>
            <w:lang w:val="ru-RU"/>
          </w:rPr>
          <w:t>.</w:t>
        </w:r>
        <w:r w:rsidRPr="00F12E69">
          <w:rPr>
            <w:rStyle w:val="Hipersaitas"/>
            <w:szCs w:val="24"/>
            <w:lang w:val="en-US"/>
          </w:rPr>
          <w:t>pakalniskiene</w:t>
        </w:r>
        <w:r w:rsidRPr="00F12E69">
          <w:rPr>
            <w:rStyle w:val="Hipersaitas"/>
            <w:szCs w:val="24"/>
            <w:lang w:val="ru-RU"/>
          </w:rPr>
          <w:t>@</w:t>
        </w:r>
        <w:r w:rsidRPr="00F12E69">
          <w:rPr>
            <w:rStyle w:val="Hipersaitas"/>
            <w:szCs w:val="24"/>
            <w:lang w:val="en-US"/>
          </w:rPr>
          <w:t>gmail</w:t>
        </w:r>
        <w:r w:rsidRPr="00F12E69">
          <w:rPr>
            <w:rStyle w:val="Hipersaitas"/>
            <w:szCs w:val="24"/>
            <w:lang w:val="ru-RU"/>
          </w:rPr>
          <w:t>.</w:t>
        </w:r>
        <w:r w:rsidRPr="00F12E69">
          <w:rPr>
            <w:rStyle w:val="Hipersaitas"/>
            <w:szCs w:val="24"/>
            <w:lang w:val="en-US"/>
          </w:rPr>
          <w:t>com</w:t>
        </w:r>
      </w:hyperlink>
      <w:r w:rsidRPr="00F12E69">
        <w:rPr>
          <w:szCs w:val="24"/>
          <w:lang w:val="ru-RU"/>
        </w:rPr>
        <w:t xml:space="preserve">. </w:t>
      </w:r>
    </w:p>
    <w:p w:rsidR="0009079D" w:rsidRPr="00F12E69" w:rsidRDefault="0009079D" w:rsidP="0009079D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ru-RU"/>
        </w:rPr>
      </w:pPr>
    </w:p>
    <w:p w:rsidR="00861391" w:rsidRDefault="00861391" w:rsidP="0009079D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ru-RU"/>
        </w:rPr>
      </w:pPr>
    </w:p>
    <w:p w:rsidR="0045290E" w:rsidRPr="00861391" w:rsidRDefault="0009079D" w:rsidP="0009079D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ru-RU"/>
        </w:rPr>
      </w:pPr>
      <w:r w:rsidRPr="00F12E69">
        <w:rPr>
          <w:szCs w:val="24"/>
          <w:lang w:val="ru-RU"/>
        </w:rPr>
        <w:t>От имени организаторов Конференции</w:t>
      </w:r>
      <w:r w:rsidRPr="00F12E69">
        <w:rPr>
          <w:szCs w:val="24"/>
          <w:lang w:val="ru-RU"/>
        </w:rPr>
        <w:br/>
        <w:t>заведующая кафедрой Языковедения и этнологии</w:t>
      </w:r>
      <w:r w:rsidRPr="00F12E69">
        <w:rPr>
          <w:szCs w:val="24"/>
          <w:lang w:val="ru-RU"/>
        </w:rPr>
        <w:br/>
        <w:t xml:space="preserve">проф. др. Даля </w:t>
      </w:r>
      <w:proofErr w:type="spellStart"/>
      <w:r w:rsidRPr="00F12E69">
        <w:rPr>
          <w:szCs w:val="24"/>
          <w:lang w:val="ru-RU"/>
        </w:rPr>
        <w:t>Пакал</w:t>
      </w:r>
      <w:r w:rsidR="00861391" w:rsidRPr="00861391">
        <w:rPr>
          <w:szCs w:val="24"/>
          <w:lang w:val="ru-RU"/>
        </w:rPr>
        <w:t>ь</w:t>
      </w:r>
      <w:r w:rsidRPr="00F12E69">
        <w:rPr>
          <w:szCs w:val="24"/>
          <w:lang w:val="ru-RU"/>
        </w:rPr>
        <w:t>нишкене</w:t>
      </w:r>
      <w:proofErr w:type="spellEnd"/>
    </w:p>
    <w:sectPr w:rsidR="0045290E" w:rsidRPr="00861391" w:rsidSect="004529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6B93"/>
      </v:shape>
    </w:pict>
  </w:numPicBullet>
  <w:abstractNum w:abstractNumId="0" w15:restartNumberingAfterBreak="0">
    <w:nsid w:val="033240B3"/>
    <w:multiLevelType w:val="multilevel"/>
    <w:tmpl w:val="CCA805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42BC"/>
    <w:multiLevelType w:val="multilevel"/>
    <w:tmpl w:val="C11289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41AD2"/>
    <w:multiLevelType w:val="multilevel"/>
    <w:tmpl w:val="534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F56CF"/>
    <w:multiLevelType w:val="multilevel"/>
    <w:tmpl w:val="2A6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34956"/>
    <w:multiLevelType w:val="hybridMultilevel"/>
    <w:tmpl w:val="763442FA"/>
    <w:lvl w:ilvl="0" w:tplc="0427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9B"/>
    <w:rsid w:val="0002541A"/>
    <w:rsid w:val="0003664F"/>
    <w:rsid w:val="0006140A"/>
    <w:rsid w:val="00082646"/>
    <w:rsid w:val="0009079D"/>
    <w:rsid w:val="000C64E1"/>
    <w:rsid w:val="000C6F9A"/>
    <w:rsid w:val="000E3C09"/>
    <w:rsid w:val="001439BA"/>
    <w:rsid w:val="0015611C"/>
    <w:rsid w:val="00160C3B"/>
    <w:rsid w:val="001948E4"/>
    <w:rsid w:val="00195570"/>
    <w:rsid w:val="001D02C5"/>
    <w:rsid w:val="001D22FC"/>
    <w:rsid w:val="001D274E"/>
    <w:rsid w:val="001E0CDC"/>
    <w:rsid w:val="002204D9"/>
    <w:rsid w:val="002834B1"/>
    <w:rsid w:val="002C5C0A"/>
    <w:rsid w:val="003263EA"/>
    <w:rsid w:val="00332734"/>
    <w:rsid w:val="0034751B"/>
    <w:rsid w:val="00366CC7"/>
    <w:rsid w:val="00371E7B"/>
    <w:rsid w:val="003A4990"/>
    <w:rsid w:val="003C3819"/>
    <w:rsid w:val="003E37F9"/>
    <w:rsid w:val="0042193D"/>
    <w:rsid w:val="00441E1F"/>
    <w:rsid w:val="00450367"/>
    <w:rsid w:val="0045290E"/>
    <w:rsid w:val="00454C2C"/>
    <w:rsid w:val="00476D13"/>
    <w:rsid w:val="004817EC"/>
    <w:rsid w:val="004940F8"/>
    <w:rsid w:val="004A3FE0"/>
    <w:rsid w:val="004E1A14"/>
    <w:rsid w:val="004E6B68"/>
    <w:rsid w:val="00566DBC"/>
    <w:rsid w:val="00572EC5"/>
    <w:rsid w:val="00585A04"/>
    <w:rsid w:val="005955BC"/>
    <w:rsid w:val="0062381E"/>
    <w:rsid w:val="00654898"/>
    <w:rsid w:val="006A5144"/>
    <w:rsid w:val="006C0915"/>
    <w:rsid w:val="006D44DE"/>
    <w:rsid w:val="0073743E"/>
    <w:rsid w:val="00745A99"/>
    <w:rsid w:val="007A2944"/>
    <w:rsid w:val="007C386E"/>
    <w:rsid w:val="007C7FD5"/>
    <w:rsid w:val="007D4078"/>
    <w:rsid w:val="007E4381"/>
    <w:rsid w:val="007F1116"/>
    <w:rsid w:val="007F7009"/>
    <w:rsid w:val="00811680"/>
    <w:rsid w:val="00861391"/>
    <w:rsid w:val="00887A06"/>
    <w:rsid w:val="00895B8C"/>
    <w:rsid w:val="008A7B83"/>
    <w:rsid w:val="008E787B"/>
    <w:rsid w:val="00927803"/>
    <w:rsid w:val="00930B7E"/>
    <w:rsid w:val="009734D5"/>
    <w:rsid w:val="009C4721"/>
    <w:rsid w:val="009F4416"/>
    <w:rsid w:val="00A8173E"/>
    <w:rsid w:val="00AA7387"/>
    <w:rsid w:val="00AE4546"/>
    <w:rsid w:val="00AE5982"/>
    <w:rsid w:val="00AF09CE"/>
    <w:rsid w:val="00B1068A"/>
    <w:rsid w:val="00B52BBF"/>
    <w:rsid w:val="00B91635"/>
    <w:rsid w:val="00BE3589"/>
    <w:rsid w:val="00C45ABD"/>
    <w:rsid w:val="00C5067D"/>
    <w:rsid w:val="00C622E6"/>
    <w:rsid w:val="00C65990"/>
    <w:rsid w:val="00CA441B"/>
    <w:rsid w:val="00CD7174"/>
    <w:rsid w:val="00D013BF"/>
    <w:rsid w:val="00D159EF"/>
    <w:rsid w:val="00D54799"/>
    <w:rsid w:val="00DB1400"/>
    <w:rsid w:val="00DB2028"/>
    <w:rsid w:val="00E1039B"/>
    <w:rsid w:val="00E2340A"/>
    <w:rsid w:val="00E52A06"/>
    <w:rsid w:val="00EB29C6"/>
    <w:rsid w:val="00EB5532"/>
    <w:rsid w:val="00ED4044"/>
    <w:rsid w:val="00EE7DBA"/>
    <w:rsid w:val="00F06633"/>
    <w:rsid w:val="00F12E69"/>
    <w:rsid w:val="00F37836"/>
    <w:rsid w:val="00F429B2"/>
    <w:rsid w:val="00F45693"/>
    <w:rsid w:val="00F678D5"/>
    <w:rsid w:val="00F7794F"/>
    <w:rsid w:val="00F9048F"/>
    <w:rsid w:val="00FB171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4246-4186-42AC-B6E8-EC512A45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079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9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ia.pakalnisk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k.hmf@ku.lt" TargetMode="External"/><Relationship Id="rId5" Type="http://schemas.openxmlformats.org/officeDocument/2006/relationships/hyperlink" Target="http://www.ku.lt/hmf/naujienos/konferencijos-dalyvio-ank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2015-11-25T13:32:00Z</dcterms:created>
  <dcterms:modified xsi:type="dcterms:W3CDTF">2015-11-25T14:49:00Z</dcterms:modified>
</cp:coreProperties>
</file>